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4A" w:rsidRPr="002D792D" w:rsidRDefault="0043514A" w:rsidP="0043514A">
      <w:pPr>
        <w:jc w:val="center"/>
        <w:rPr>
          <w:b/>
          <w:sz w:val="20"/>
          <w:szCs w:val="20"/>
        </w:rPr>
      </w:pPr>
      <w:bookmarkStart w:id="0" w:name="_GoBack"/>
      <w:r w:rsidRPr="002D792D">
        <w:rPr>
          <w:b/>
          <w:sz w:val="20"/>
          <w:szCs w:val="20"/>
        </w:rPr>
        <w:t xml:space="preserve">Гарантийные обязательства на </w:t>
      </w:r>
      <w:r>
        <w:rPr>
          <w:b/>
          <w:sz w:val="20"/>
          <w:szCs w:val="20"/>
        </w:rPr>
        <w:t>швейные аксессуары</w:t>
      </w:r>
      <w:r w:rsidRPr="002D792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Aurora</w:t>
      </w:r>
    </w:p>
    <w:bookmarkEnd w:id="0"/>
    <w:p w:rsidR="0043514A" w:rsidRDefault="0043514A" w:rsidP="0043514A">
      <w:pPr>
        <w:rPr>
          <w:sz w:val="20"/>
          <w:szCs w:val="20"/>
        </w:rPr>
      </w:pPr>
    </w:p>
    <w:p w:rsidR="0043514A" w:rsidRDefault="0043514A" w:rsidP="0043514A">
      <w:pPr>
        <w:rPr>
          <w:sz w:val="20"/>
          <w:szCs w:val="20"/>
        </w:rPr>
      </w:pPr>
      <w:r w:rsidRPr="0043514A">
        <w:rPr>
          <w:sz w:val="20"/>
          <w:szCs w:val="20"/>
        </w:rPr>
        <w:t>Гарантийные обязательства распространяется на электрические товары: моторы для швейных машин – 1 год с момента приобретения</w:t>
      </w:r>
      <w:r>
        <w:rPr>
          <w:sz w:val="20"/>
          <w:szCs w:val="20"/>
        </w:rPr>
        <w:t>.</w:t>
      </w:r>
      <w:r w:rsidRPr="0043514A">
        <w:rPr>
          <w:sz w:val="20"/>
          <w:szCs w:val="20"/>
        </w:rPr>
        <w:t xml:space="preserve"> </w:t>
      </w:r>
    </w:p>
    <w:p w:rsidR="0043514A" w:rsidRDefault="0043514A" w:rsidP="0043514A">
      <w:pPr>
        <w:rPr>
          <w:sz w:val="20"/>
          <w:szCs w:val="20"/>
        </w:rPr>
      </w:pPr>
      <w:r w:rsidRPr="0043514A">
        <w:rPr>
          <w:sz w:val="20"/>
          <w:szCs w:val="20"/>
        </w:rPr>
        <w:t>На остальные товары, производимые нами действуют гарантийные обязательства, продиктованные Законом о защите прав потребителей РФ, где прописаны минимальные сроки службы товара. Например, на ножницы это 1 год, при с</w:t>
      </w:r>
      <w:r>
        <w:rPr>
          <w:sz w:val="20"/>
          <w:szCs w:val="20"/>
        </w:rPr>
        <w:t>облюдении условий эксплуатации.</w:t>
      </w:r>
    </w:p>
    <w:p w:rsidR="0043514A" w:rsidRPr="0043514A" w:rsidRDefault="0043514A" w:rsidP="0043514A">
      <w:pPr>
        <w:rPr>
          <w:sz w:val="20"/>
          <w:szCs w:val="20"/>
        </w:rPr>
      </w:pPr>
      <w:r w:rsidRPr="0043514A">
        <w:rPr>
          <w:sz w:val="20"/>
          <w:szCs w:val="20"/>
        </w:rPr>
        <w:t>Гарантийные обязательства не распространяются:</w:t>
      </w:r>
    </w:p>
    <w:p w:rsidR="0043514A" w:rsidRPr="0043514A" w:rsidRDefault="0043514A" w:rsidP="0043514A">
      <w:pPr>
        <w:rPr>
          <w:sz w:val="20"/>
          <w:szCs w:val="20"/>
        </w:rPr>
      </w:pPr>
      <w:r w:rsidRPr="0043514A">
        <w:rPr>
          <w:sz w:val="20"/>
          <w:szCs w:val="20"/>
        </w:rPr>
        <w:t xml:space="preserve">на быстроизнашивающиеся сменные детали, аксессуары и принадлежности, в том числе лампы освещения, иглы, игольные пластины, лапки, шпули, шпульные капсулы, </w:t>
      </w:r>
      <w:proofErr w:type="spellStart"/>
      <w:r w:rsidRPr="0043514A">
        <w:rPr>
          <w:sz w:val="20"/>
          <w:szCs w:val="20"/>
        </w:rPr>
        <w:t>петлителя</w:t>
      </w:r>
      <w:proofErr w:type="spellEnd"/>
      <w:r w:rsidRPr="0043514A">
        <w:rPr>
          <w:sz w:val="20"/>
          <w:szCs w:val="20"/>
        </w:rPr>
        <w:t xml:space="preserve">, держатели катушек, ножи для </w:t>
      </w:r>
      <w:proofErr w:type="spellStart"/>
      <w:r w:rsidRPr="0043514A">
        <w:rPr>
          <w:sz w:val="20"/>
          <w:szCs w:val="20"/>
        </w:rPr>
        <w:t>оверлоков</w:t>
      </w:r>
      <w:proofErr w:type="spellEnd"/>
      <w:r w:rsidRPr="0043514A">
        <w:rPr>
          <w:sz w:val="20"/>
          <w:szCs w:val="20"/>
        </w:rPr>
        <w:t>, принадлежности для технического обслуживания, чехлы, футляры и т.п.</w:t>
      </w:r>
    </w:p>
    <w:p w:rsidR="00061E00" w:rsidRPr="00DF25A2" w:rsidRDefault="0043514A" w:rsidP="0043514A">
      <w:r w:rsidRPr="0043514A">
        <w:rPr>
          <w:sz w:val="20"/>
          <w:szCs w:val="20"/>
        </w:rPr>
        <w:t>Также под гарантийные случаи не попадают недостатки товара, связанные с нормальным эксплуатационным износом и механическим повреждением, появившимся после покупки товара.</w:t>
      </w:r>
    </w:p>
    <w:sectPr w:rsidR="00061E00" w:rsidRPr="00DF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A"/>
    <w:rsid w:val="00061E00"/>
    <w:rsid w:val="0043514A"/>
    <w:rsid w:val="00D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4690"/>
  <w15:chartTrackingRefBased/>
  <w15:docId w15:val="{F6EBFA86-1922-405F-AF49-4D482750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Павел</dc:creator>
  <cp:keywords/>
  <dc:description/>
  <cp:lastModifiedBy>Савин Павел</cp:lastModifiedBy>
  <cp:revision>1</cp:revision>
  <dcterms:created xsi:type="dcterms:W3CDTF">2023-07-13T15:22:00Z</dcterms:created>
  <dcterms:modified xsi:type="dcterms:W3CDTF">2023-07-13T15:23:00Z</dcterms:modified>
</cp:coreProperties>
</file>